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1" w:tblpY="3418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2271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64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姓名：</w:t>
            </w:r>
          </w:p>
        </w:tc>
        <w:tc>
          <w:tcPr>
            <w:tcW w:w="227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性别：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64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/班级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227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专业：</w:t>
            </w:r>
          </w:p>
        </w:tc>
        <w:tc>
          <w:tcPr>
            <w:tcW w:w="2548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64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专业指导教师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2271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政治面貌：</w:t>
            </w:r>
          </w:p>
        </w:tc>
        <w:tc>
          <w:tcPr>
            <w:tcW w:w="2548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916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联系方式：</w:t>
            </w:r>
          </w:p>
        </w:tc>
        <w:tc>
          <w:tcPr>
            <w:tcW w:w="2548" w:type="dxa"/>
            <w:vMerge w:val="continue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846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获奖比赛名称、时间、地点、名次：</w:t>
            </w:r>
          </w:p>
          <w:p>
            <w:pPr>
              <w:ind w:firstLine="4216" w:firstLineChars="1500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846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后一学年的个人专业学习、实践计划：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附件1：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浙江音乐学院  叔同学院（筹）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2020年“拔尖人才培养计划”报名表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32D5"/>
    <w:rsid w:val="04AC6FB0"/>
    <w:rsid w:val="0D7C042B"/>
    <w:rsid w:val="0E1A1AE9"/>
    <w:rsid w:val="107C707B"/>
    <w:rsid w:val="1B2432D5"/>
    <w:rsid w:val="21F75039"/>
    <w:rsid w:val="3E45083D"/>
    <w:rsid w:val="4C73498F"/>
    <w:rsid w:val="52064D74"/>
    <w:rsid w:val="5CF674D3"/>
    <w:rsid w:val="5D593EE9"/>
    <w:rsid w:val="77C17952"/>
    <w:rsid w:val="7DB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2018-01-16T06:36:00Z</dcterms:created>
  <dc:creator>季扭扭</dc:creator>
  <cp:lastModifiedBy>季文婧</cp:lastModifiedBy>
  <dcterms:modified xsi:type="dcterms:W3CDTF">2020-03-26T04:20:52Z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